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4437" w14:textId="180AE3BD" w:rsidR="009572C1" w:rsidRPr="0067260F" w:rsidRDefault="0041067A" w:rsidP="009572C1">
      <w:pPr>
        <w:shd w:val="clear" w:color="auto" w:fill="FFFFFF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</w:pPr>
      <w:r w:rsidRPr="0067260F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BOLETÍN 1</w:t>
      </w:r>
      <w:r w:rsidR="006157CB" w:rsidRPr="0067260F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5</w:t>
      </w:r>
      <w:r w:rsidR="00607C8E" w:rsidRPr="0067260F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9</w:t>
      </w:r>
    </w:p>
    <w:p w14:paraId="74CF8899" w14:textId="58B84599" w:rsidR="00977405" w:rsidRPr="0067260F" w:rsidRDefault="00977405" w:rsidP="009572C1">
      <w:pPr>
        <w:shd w:val="clear" w:color="auto" w:fill="FFFFFF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</w:pPr>
    </w:p>
    <w:p w14:paraId="3052EDB4" w14:textId="2FD8F3C4" w:rsidR="00977405" w:rsidRPr="0067260F" w:rsidRDefault="00977405" w:rsidP="009572C1">
      <w:pPr>
        <w:shd w:val="clear" w:color="auto" w:fill="FFFFFF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</w:pPr>
      <w:r w:rsidRPr="0067260F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 xml:space="preserve">LOS ESPERAMOS EN BICIQUILLA ESTE MIÉRCOLES 12 DE OCTUBRE </w:t>
      </w:r>
    </w:p>
    <w:p w14:paraId="7F880B22" w14:textId="77777777" w:rsidR="00755D67" w:rsidRPr="0067260F" w:rsidRDefault="00755D67" w:rsidP="00977405">
      <w:pPr>
        <w:shd w:val="clear" w:color="auto" w:fill="FFFFFF"/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</w:pPr>
    </w:p>
    <w:p w14:paraId="2AA6B013" w14:textId="34A6D6B7" w:rsidR="00977405" w:rsidRPr="0067260F" w:rsidRDefault="00977405" w:rsidP="004A5EB6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es-CO"/>
        </w:rPr>
      </w:pPr>
      <w:r w:rsidRPr="0067260F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es-CO"/>
        </w:rPr>
        <w:t xml:space="preserve">*A partir de la fecha la actividad se realizará semanalmente todos los miércoles. </w:t>
      </w:r>
    </w:p>
    <w:p w14:paraId="47B5CD5A" w14:textId="77777777" w:rsidR="00977405" w:rsidRPr="0067260F" w:rsidRDefault="00977405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657F300B" w14:textId="574ED0F9" w:rsidR="00977405" w:rsidRDefault="00977405" w:rsidP="00977405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 w:rsidRPr="0067260F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Con el fin de seguir </w:t>
      </w:r>
      <w:r w:rsidRPr="0067260F">
        <w:rPr>
          <w:rFonts w:ascii="Arial" w:eastAsia="Times New Roman" w:hAnsi="Arial" w:cs="Arial"/>
          <w:color w:val="222222"/>
          <w:lang w:eastAsia="es-CO"/>
        </w:rPr>
        <w:t xml:space="preserve">promoviendo la bicicleta como </w:t>
      </w:r>
      <w:r w:rsidR="00DB6F48">
        <w:rPr>
          <w:rFonts w:ascii="Arial" w:eastAsia="Times New Roman" w:hAnsi="Arial" w:cs="Arial"/>
          <w:color w:val="222222"/>
          <w:lang w:eastAsia="es-CO"/>
        </w:rPr>
        <w:t xml:space="preserve">un </w:t>
      </w:r>
      <w:r w:rsidRPr="0067260F">
        <w:rPr>
          <w:rFonts w:ascii="Arial" w:eastAsia="Times New Roman" w:hAnsi="Arial" w:cs="Arial"/>
          <w:color w:val="222222"/>
          <w:lang w:eastAsia="es-CO"/>
        </w:rPr>
        <w:t>medio de transporte alternativo</w:t>
      </w:r>
      <w:r w:rsidR="004A5EB6">
        <w:rPr>
          <w:rFonts w:ascii="Arial" w:eastAsia="Times New Roman" w:hAnsi="Arial" w:cs="Arial"/>
          <w:color w:val="222222"/>
          <w:lang w:eastAsia="es-CO"/>
        </w:rPr>
        <w:t xml:space="preserve"> y </w:t>
      </w:r>
      <w:r w:rsidRPr="0067260F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disfrutar de nuestra ciudad, la Secretaría de Tránsito y Seguridad Vial informa a la ciudadanía que, a partir de la fecha</w:t>
      </w:r>
      <w:r w:rsidR="00DB6F48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, </w:t>
      </w:r>
      <w:r w:rsidRPr="0067260F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Biciquilla se realizará</w:t>
      </w:r>
      <w:r w:rsidR="00DB6F48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todos los miércoles de cada semana. </w:t>
      </w:r>
    </w:p>
    <w:p w14:paraId="6712EE18" w14:textId="77777777" w:rsidR="00DB6F48" w:rsidRPr="0067260F" w:rsidRDefault="00DB6F48" w:rsidP="00977405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3863A7F4" w14:textId="47E4BFC6" w:rsidR="00977405" w:rsidRPr="0067260F" w:rsidRDefault="00DB6F48" w:rsidP="00977405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Este </w:t>
      </w:r>
      <w:r w:rsidR="00977405" w:rsidRPr="0067260F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miércoles 12 de octubre de 2022, el recorrido iniciará a las 8:00 de la noche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en</w:t>
      </w:r>
      <w:r w:rsidR="00977405" w:rsidRPr="0067260F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Manglares del Río (Malecón del Río</w:t>
      </w:r>
      <w:r w:rsidR="00755D67" w:rsidRPr="0067260F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)</w:t>
      </w:r>
      <w:r w:rsidR="00977405" w:rsidRPr="0067260F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,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y </w:t>
      </w:r>
      <w:r w:rsidR="00977405" w:rsidRPr="0067260F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tendrá una longitud de 18.3 kilómetros, una duración aproximada de 110 minutos y finalizará </w:t>
      </w:r>
      <w:r w:rsidR="00755D67" w:rsidRPr="0067260F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nuevamente en Manglares del Río. </w:t>
      </w:r>
    </w:p>
    <w:p w14:paraId="622F0FA2" w14:textId="1307FF74" w:rsidR="00977405" w:rsidRPr="0067260F" w:rsidRDefault="00977405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4277AB71" w14:textId="36BBF3D9" w:rsidR="00977405" w:rsidRPr="0067260F" w:rsidRDefault="00977405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</w:pPr>
      <w:r w:rsidRPr="0067260F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 xml:space="preserve">RECORRIDO: </w:t>
      </w:r>
    </w:p>
    <w:p w14:paraId="465388C9" w14:textId="77777777" w:rsidR="00755D67" w:rsidRPr="0067260F" w:rsidRDefault="00755D67" w:rsidP="00755D6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4BF9E805" w14:textId="00277D2E" w:rsidR="00977405" w:rsidRPr="0067260F" w:rsidRDefault="00755D67" w:rsidP="00755D6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67260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Se iniciará en </w:t>
      </w:r>
      <w:r w:rsidR="00977405" w:rsidRPr="0067260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Manglar</w:t>
      </w:r>
      <w:r w:rsidRPr="0067260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es</w:t>
      </w:r>
      <w:r w:rsidR="00977405" w:rsidRPr="0067260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del Río - Avenida del Río - Calle 78 - Vía 40 - Avenida Circunvalar - Retorno en Monumento Ventana al Mundo - Avenida Circunvalar - Vía 40 - Calle 78 - Avenida del Río - Retorno </w:t>
      </w:r>
      <w:r w:rsidR="00DB6F4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en el m</w:t>
      </w:r>
      <w:r w:rsidR="00977405" w:rsidRPr="0067260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onumento</w:t>
      </w:r>
      <w:r w:rsidR="00DB6F4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de la</w:t>
      </w:r>
      <w:r w:rsidR="00977405" w:rsidRPr="0067260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Ventana de Campeones - Avenida del Río </w:t>
      </w:r>
      <w:r w:rsidRPr="0067260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y finalizará en</w:t>
      </w:r>
      <w:r w:rsidR="00977405" w:rsidRPr="0067260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Manglar</w:t>
      </w:r>
      <w:r w:rsidRPr="0067260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es </w:t>
      </w:r>
      <w:r w:rsidR="00977405" w:rsidRPr="0067260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del Río.</w:t>
      </w:r>
    </w:p>
    <w:p w14:paraId="3127E19E" w14:textId="36149BA2" w:rsidR="00977405" w:rsidRPr="0067260F" w:rsidRDefault="00977405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</w:pPr>
    </w:p>
    <w:p w14:paraId="1C2AC92D" w14:textId="77777777" w:rsidR="00977405" w:rsidRPr="0067260F" w:rsidRDefault="00977405" w:rsidP="00977405">
      <w:pPr>
        <w:tabs>
          <w:tab w:val="left" w:pos="4080"/>
          <w:tab w:val="center" w:pos="5032"/>
        </w:tabs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</w:pPr>
      <w:r w:rsidRPr="0067260F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¿CÓMO PARTICIPAR?</w:t>
      </w:r>
    </w:p>
    <w:p w14:paraId="4E2A9E3C" w14:textId="6C68A450" w:rsidR="00AC5D5A" w:rsidRPr="0067260F" w:rsidRDefault="00977405" w:rsidP="00755D67">
      <w:pPr>
        <w:pStyle w:val="NormalWeb"/>
        <w:spacing w:after="0"/>
        <w:jc w:val="both"/>
        <w:rPr>
          <w:rFonts w:ascii="Arial" w:hAnsi="Arial" w:cs="Arial"/>
        </w:rPr>
      </w:pPr>
      <w:r w:rsidRPr="0067260F">
        <w:rPr>
          <w:rFonts w:ascii="Arial" w:hAnsi="Arial" w:cs="Arial"/>
        </w:rPr>
        <w:t xml:space="preserve">Recordemos que a partir de este año ya no es necesario tener una inscripción previa, los ciudadanos sólo deberán llegar, inscribirse en el punto, llevar sus bicicletas y los elementos de seguridad: casco, chaleco reflectivo, luces delanteras y traseras y campana. </w:t>
      </w:r>
    </w:p>
    <w:p w14:paraId="3FC79133" w14:textId="77777777" w:rsidR="00977405" w:rsidRPr="0067260F" w:rsidRDefault="00977405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67260F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NORMAS DEL BICIPASEO:</w:t>
      </w:r>
    </w:p>
    <w:p w14:paraId="661A339B" w14:textId="77777777" w:rsidR="00977405" w:rsidRPr="0067260F" w:rsidRDefault="00977405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7BB64D24" w14:textId="7B179099" w:rsidR="004C176D" w:rsidRPr="00347B13" w:rsidRDefault="00977405" w:rsidP="00347B13">
      <w:pPr>
        <w:pStyle w:val="Prrafodelista"/>
        <w:numPr>
          <w:ilvl w:val="0"/>
          <w:numId w:val="30"/>
        </w:num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bookmarkStart w:id="0" w:name="_GoBack"/>
      <w:bookmarkEnd w:id="0"/>
      <w:r w:rsidRPr="00347B13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Los usuarios deberán circular de forma organizada, en lo posible en la fila, tal como lo señala el Código Nacional de Tránsito. </w:t>
      </w:r>
      <w:r w:rsidR="008B6B18" w:rsidRPr="00347B13">
        <w:rPr>
          <w:rFonts w:ascii="Arial" w:eastAsia="Times New Roman" w:hAnsi="Arial" w:cs="Arial"/>
          <w:bdr w:val="none" w:sz="0" w:space="0" w:color="auto" w:frame="1"/>
          <w:lang w:eastAsia="es-CO"/>
        </w:rPr>
        <w:t>También p</w:t>
      </w:r>
      <w:r w:rsidRPr="00347B13">
        <w:rPr>
          <w:rFonts w:ascii="Arial" w:eastAsia="Times New Roman" w:hAnsi="Arial" w:cs="Arial"/>
          <w:bdr w:val="none" w:sz="0" w:space="0" w:color="auto" w:frame="1"/>
          <w:lang w:eastAsia="es-CO"/>
        </w:rPr>
        <w:t>odrán hacer ocupación de los carriles de circulación vehicular en el recorrido autorizado por la autoridad de tránsito.</w:t>
      </w:r>
    </w:p>
    <w:p w14:paraId="5410EC52" w14:textId="77777777" w:rsidR="004C176D" w:rsidRDefault="004C176D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57D5FABD" w14:textId="6A59A1D6" w:rsidR="00977405" w:rsidRPr="00347B13" w:rsidRDefault="00977405" w:rsidP="00347B13">
      <w:pPr>
        <w:pStyle w:val="Prrafodelista"/>
        <w:numPr>
          <w:ilvl w:val="0"/>
          <w:numId w:val="30"/>
        </w:num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47B13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Los participantes deberán </w:t>
      </w:r>
      <w:r w:rsidR="004C176D" w:rsidRPr="00347B13">
        <w:rPr>
          <w:rFonts w:ascii="Arial" w:eastAsia="Times New Roman" w:hAnsi="Arial" w:cs="Arial"/>
          <w:bdr w:val="none" w:sz="0" w:space="0" w:color="auto" w:frame="1"/>
          <w:lang w:eastAsia="es-CO"/>
        </w:rPr>
        <w:t>respetar</w:t>
      </w:r>
      <w:r w:rsidRPr="00347B13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los pasos peatonales</w:t>
      </w:r>
      <w:r w:rsidR="004C176D" w:rsidRPr="00347B13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y las </w:t>
      </w:r>
      <w:r w:rsidRPr="00347B13">
        <w:rPr>
          <w:rFonts w:ascii="Arial" w:eastAsia="Times New Roman" w:hAnsi="Arial" w:cs="Arial"/>
          <w:bdr w:val="none" w:sz="0" w:space="0" w:color="auto" w:frame="1"/>
          <w:lang w:eastAsia="es-CO"/>
        </w:rPr>
        <w:t>intersecciones</w:t>
      </w:r>
      <w:r w:rsidR="004C176D" w:rsidRPr="00347B13">
        <w:rPr>
          <w:rFonts w:ascii="Arial" w:eastAsia="Times New Roman" w:hAnsi="Arial" w:cs="Arial"/>
          <w:bdr w:val="none" w:sz="0" w:space="0" w:color="auto" w:frame="1"/>
          <w:lang w:eastAsia="es-CO"/>
        </w:rPr>
        <w:t>. No</w:t>
      </w:r>
      <w:r w:rsidRPr="00347B13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deberán obstaculizar, perjudicar o poner en riesgo a los demás.</w:t>
      </w:r>
    </w:p>
    <w:p w14:paraId="28DDC205" w14:textId="77777777" w:rsidR="004C176D" w:rsidRDefault="004C176D" w:rsidP="004C176D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4B340BA8" w14:textId="1EEAB29D" w:rsidR="00977405" w:rsidRPr="004C176D" w:rsidRDefault="004C176D" w:rsidP="004C176D">
      <w:pPr>
        <w:pStyle w:val="Prrafodelista"/>
        <w:numPr>
          <w:ilvl w:val="0"/>
          <w:numId w:val="30"/>
        </w:num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4C176D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Los asistentes no deberán </w:t>
      </w:r>
      <w:r w:rsidR="00977405" w:rsidRPr="004C176D">
        <w:rPr>
          <w:rFonts w:ascii="Arial" w:eastAsia="Times New Roman" w:hAnsi="Arial" w:cs="Arial"/>
          <w:bdr w:val="none" w:sz="0" w:space="0" w:color="auto" w:frame="1"/>
          <w:lang w:eastAsia="es-CO"/>
        </w:rPr>
        <w:t>arrojar a las vías basura</w:t>
      </w:r>
      <w:r>
        <w:rPr>
          <w:rFonts w:ascii="Arial" w:eastAsia="Times New Roman" w:hAnsi="Arial" w:cs="Arial"/>
          <w:bdr w:val="none" w:sz="0" w:space="0" w:color="auto" w:frame="1"/>
          <w:lang w:eastAsia="es-CO"/>
        </w:rPr>
        <w:t>. Además, deben procurar</w:t>
      </w:r>
      <w:r w:rsidR="00977405" w:rsidRPr="004C176D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mantenerse unido al grupo de ciclistas por seguridad.</w:t>
      </w:r>
    </w:p>
    <w:p w14:paraId="2A215EE1" w14:textId="5E5AF581" w:rsidR="0067260F" w:rsidRDefault="0067260F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62895191" w14:textId="490B239B" w:rsidR="0067260F" w:rsidRDefault="0067260F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4B61DBC8" w14:textId="043965C5" w:rsidR="0067260F" w:rsidRDefault="0067260F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2901EF70" w14:textId="4A4B705B" w:rsidR="0067260F" w:rsidRDefault="0067260F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4B2236A3" w14:textId="77777777" w:rsidR="0067260F" w:rsidRPr="0067260F" w:rsidRDefault="0067260F" w:rsidP="00977405">
      <w:pPr>
        <w:tabs>
          <w:tab w:val="left" w:pos="4080"/>
          <w:tab w:val="center" w:pos="5032"/>
        </w:tabs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57D7AE14" w14:textId="177F3E62" w:rsidR="0067260F" w:rsidRDefault="0067260F" w:rsidP="0067260F">
      <w:pPr>
        <w:pStyle w:val="NormalWeb"/>
        <w:spacing w:after="420"/>
        <w:jc w:val="both"/>
        <w:rPr>
          <w:rFonts w:ascii="Arial" w:hAnsi="Arial" w:cs="Arial"/>
        </w:rPr>
      </w:pPr>
      <w:r w:rsidRPr="0067260F">
        <w:rPr>
          <w:rFonts w:ascii="Arial" w:hAnsi="Arial" w:cs="Arial"/>
          <w:bdr w:val="none" w:sz="0" w:space="0" w:color="auto" w:frame="1"/>
        </w:rPr>
        <w:t xml:space="preserve">“Estamos muy contentos de continuar realizando esta actividad que ha sido del disfrute de muchos barranquilleros desde el 2016. </w:t>
      </w:r>
      <w:r w:rsidR="00006401">
        <w:rPr>
          <w:rFonts w:ascii="Arial" w:hAnsi="Arial" w:cs="Arial"/>
          <w:bdr w:val="none" w:sz="0" w:space="0" w:color="auto" w:frame="1"/>
        </w:rPr>
        <w:t xml:space="preserve">A partir </w:t>
      </w:r>
      <w:r w:rsidRPr="0067260F">
        <w:rPr>
          <w:rFonts w:ascii="Arial" w:hAnsi="Arial" w:cs="Arial"/>
          <w:bdr w:val="none" w:sz="0" w:space="0" w:color="auto" w:frame="1"/>
        </w:rPr>
        <w:t>de la fecha se realizará de manera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67260F">
        <w:rPr>
          <w:rFonts w:ascii="Arial" w:hAnsi="Arial" w:cs="Arial"/>
          <w:bdr w:val="none" w:sz="0" w:space="0" w:color="auto" w:frame="1"/>
        </w:rPr>
        <w:t>semanal</w:t>
      </w:r>
      <w:r w:rsidR="00006401">
        <w:rPr>
          <w:rFonts w:ascii="Arial" w:hAnsi="Arial" w:cs="Arial"/>
          <w:bdr w:val="none" w:sz="0" w:space="0" w:color="auto" w:frame="1"/>
        </w:rPr>
        <w:t xml:space="preserve"> con el objetivo de que más ciclistas se </w:t>
      </w:r>
      <w:r w:rsidRPr="0067260F">
        <w:rPr>
          <w:rFonts w:ascii="Arial" w:hAnsi="Arial" w:cs="Arial"/>
          <w:bdr w:val="none" w:sz="0" w:space="0" w:color="auto" w:frame="1"/>
        </w:rPr>
        <w:t>sigan uniendo. Invitamos a todos a participar y disfrutar de una noche de actividad física, aportando al medio ambiente y recorriendo nuestros sitios emblemáticos</w:t>
      </w:r>
      <w:r w:rsidR="00006401">
        <w:rPr>
          <w:rFonts w:ascii="Arial" w:hAnsi="Arial" w:cs="Arial"/>
          <w:bdr w:val="none" w:sz="0" w:space="0" w:color="auto" w:frame="1"/>
        </w:rPr>
        <w:t>. L</w:t>
      </w:r>
      <w:r w:rsidR="004A5EB6">
        <w:rPr>
          <w:rFonts w:ascii="Arial" w:hAnsi="Arial" w:cs="Arial"/>
          <w:bdr w:val="none" w:sz="0" w:space="0" w:color="auto" w:frame="1"/>
        </w:rPr>
        <w:t>os esperamos</w:t>
      </w:r>
      <w:r w:rsidRPr="0067260F">
        <w:rPr>
          <w:rFonts w:ascii="Arial" w:hAnsi="Arial" w:cs="Arial"/>
          <w:bdr w:val="none" w:sz="0" w:space="0" w:color="auto" w:frame="1"/>
        </w:rPr>
        <w:t>”.</w:t>
      </w:r>
      <w:r w:rsidRPr="0067260F">
        <w:rPr>
          <w:rFonts w:ascii="Arial" w:hAnsi="Arial" w:cs="Arial"/>
        </w:rPr>
        <w:t xml:space="preserve"> </w:t>
      </w:r>
      <w:r w:rsidRPr="00314080">
        <w:rPr>
          <w:rFonts w:ascii="Arial" w:hAnsi="Arial" w:cs="Arial"/>
        </w:rPr>
        <w:t xml:space="preserve">declaró </w:t>
      </w:r>
      <w:r>
        <w:rPr>
          <w:rFonts w:ascii="Arial" w:hAnsi="Arial" w:cs="Arial"/>
        </w:rPr>
        <w:t xml:space="preserve">Sandra Milena Herrera Jiménez, secretaria de Tránsito y Seguridad Vial. </w:t>
      </w:r>
    </w:p>
    <w:p w14:paraId="58C18A50" w14:textId="3E9D6B6C" w:rsidR="00977405" w:rsidRPr="0067260F" w:rsidRDefault="00977405" w:rsidP="00755D67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60F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2B5BD6FB" w14:textId="58583318" w:rsidR="00AE75C1" w:rsidRPr="0067260F" w:rsidRDefault="00AE75C1" w:rsidP="00755D67">
      <w:pPr>
        <w:jc w:val="center"/>
        <w:rPr>
          <w:rFonts w:ascii="Arial" w:eastAsia="Times New Roman" w:hAnsi="Arial" w:cs="Arial"/>
          <w:color w:val="000000"/>
          <w:spacing w:val="-5"/>
          <w:lang w:eastAsia="es-CO"/>
        </w:rPr>
      </w:pPr>
      <w:r w:rsidRPr="0067260F">
        <w:rPr>
          <w:rFonts w:ascii="Arial" w:eastAsia="Times New Roman" w:hAnsi="Arial" w:cs="Arial"/>
          <w:b/>
          <w:bCs/>
          <w:lang w:eastAsia="es-CO"/>
        </w:rPr>
        <w:t>OFICINA DE COMUNICACIONES</w:t>
      </w:r>
    </w:p>
    <w:p w14:paraId="7D533372" w14:textId="2E42CAF2" w:rsidR="00AE75C1" w:rsidRPr="0067260F" w:rsidRDefault="00AE75C1" w:rsidP="00AE0F6B">
      <w:pPr>
        <w:ind w:left="360"/>
        <w:jc w:val="center"/>
        <w:rPr>
          <w:rFonts w:ascii="Arial" w:eastAsia="Times New Roman" w:hAnsi="Arial" w:cs="Arial"/>
          <w:b/>
          <w:bCs/>
          <w:lang w:eastAsia="es-CO"/>
        </w:rPr>
      </w:pPr>
      <w:r w:rsidRPr="0067260F">
        <w:rPr>
          <w:rFonts w:ascii="Arial" w:eastAsia="Times New Roman" w:hAnsi="Arial" w:cs="Arial"/>
          <w:b/>
          <w:bCs/>
          <w:lang w:eastAsia="es-CO"/>
        </w:rPr>
        <w:t>SECRETARÍA DISTRITAL DE TRÁNSITO Y SEGURIDAD VIAL</w:t>
      </w:r>
    </w:p>
    <w:p w14:paraId="3625A575" w14:textId="52A2368C" w:rsidR="00CC7A78" w:rsidRPr="0067260F" w:rsidRDefault="00380634" w:rsidP="00AE0F6B">
      <w:pPr>
        <w:ind w:left="360"/>
        <w:jc w:val="center"/>
        <w:rPr>
          <w:rFonts w:ascii="Arial" w:eastAsia="Times New Roman" w:hAnsi="Arial" w:cs="Arial"/>
          <w:color w:val="000000"/>
          <w:spacing w:val="-5"/>
          <w:lang w:eastAsia="es-CO"/>
        </w:rPr>
      </w:pPr>
      <w:r w:rsidRPr="0067260F">
        <w:rPr>
          <w:rFonts w:ascii="Arial" w:eastAsia="Times New Roman" w:hAnsi="Arial" w:cs="Arial"/>
          <w:b/>
          <w:bCs/>
          <w:lang w:eastAsia="es-CO"/>
        </w:rPr>
        <w:t>OCTUBRE 1</w:t>
      </w:r>
      <w:r w:rsidR="00607C8E" w:rsidRPr="0067260F">
        <w:rPr>
          <w:rFonts w:ascii="Arial" w:eastAsia="Times New Roman" w:hAnsi="Arial" w:cs="Arial"/>
          <w:b/>
          <w:bCs/>
          <w:lang w:eastAsia="es-CO"/>
        </w:rPr>
        <w:t>1</w:t>
      </w:r>
      <w:r w:rsidRPr="0067260F">
        <w:rPr>
          <w:rFonts w:ascii="Arial" w:eastAsia="Times New Roman" w:hAnsi="Arial" w:cs="Arial"/>
          <w:b/>
          <w:bCs/>
          <w:lang w:eastAsia="es-CO"/>
        </w:rPr>
        <w:t xml:space="preserve"> </w:t>
      </w:r>
      <w:r w:rsidR="00AE0F6B" w:rsidRPr="0067260F">
        <w:rPr>
          <w:rFonts w:ascii="Arial" w:eastAsia="Times New Roman" w:hAnsi="Arial" w:cs="Arial"/>
          <w:b/>
          <w:bCs/>
          <w:lang w:eastAsia="es-CO"/>
        </w:rPr>
        <w:t>DE 2022</w:t>
      </w:r>
    </w:p>
    <w:p w14:paraId="1C4B8CFB" w14:textId="196C2FF5" w:rsidR="00954E14" w:rsidRPr="0067260F" w:rsidRDefault="00954E14" w:rsidP="00D70944">
      <w:pPr>
        <w:shd w:val="clear" w:color="auto" w:fill="FFFFFF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</w:pPr>
    </w:p>
    <w:p w14:paraId="07EA5F25" w14:textId="77777777" w:rsidR="00C716AE" w:rsidRPr="0067260F" w:rsidRDefault="00C716AE" w:rsidP="00C716AE">
      <w:pPr>
        <w:rPr>
          <w:rFonts w:ascii="Arial" w:hAnsi="Arial" w:cs="Arial"/>
        </w:rPr>
      </w:pPr>
    </w:p>
    <w:sectPr w:rsidR="00C716AE" w:rsidRPr="0067260F" w:rsidSect="0083637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F4BAC" w14:textId="77777777" w:rsidR="00F32A71" w:rsidRDefault="00F32A71" w:rsidP="00836376">
      <w:r>
        <w:separator/>
      </w:r>
    </w:p>
  </w:endnote>
  <w:endnote w:type="continuationSeparator" w:id="0">
    <w:p w14:paraId="26D92D3D" w14:textId="77777777" w:rsidR="00F32A71" w:rsidRDefault="00F32A71" w:rsidP="0083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70EF" w14:textId="10E28C66" w:rsidR="00836376" w:rsidRDefault="001B6E9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0E9FD" wp14:editId="2D01993F">
          <wp:simplePos x="0" y="0"/>
          <wp:positionH relativeFrom="column">
            <wp:posOffset>-1082040</wp:posOffset>
          </wp:positionH>
          <wp:positionV relativeFrom="paragraph">
            <wp:posOffset>-351557</wp:posOffset>
          </wp:positionV>
          <wp:extent cx="7797165" cy="954405"/>
          <wp:effectExtent l="0" t="0" r="0" b="0"/>
          <wp:wrapThrough wrapText="bothSides">
            <wp:wrapPolygon edited="0">
              <wp:start x="7986" y="3162"/>
              <wp:lineTo x="5735" y="4311"/>
              <wp:lineTo x="5770" y="7186"/>
              <wp:lineTo x="13862" y="8335"/>
              <wp:lineTo x="3729" y="8623"/>
              <wp:lineTo x="2639" y="8910"/>
              <wp:lineTo x="2639" y="13509"/>
              <wp:lineTo x="5840" y="18108"/>
              <wp:lineTo x="6086" y="18108"/>
              <wp:lineTo x="14565" y="17533"/>
              <wp:lineTo x="18963" y="16096"/>
              <wp:lineTo x="18998" y="9485"/>
              <wp:lineTo x="18119" y="8623"/>
              <wp:lineTo x="15797" y="7186"/>
              <wp:lineTo x="15656" y="4311"/>
              <wp:lineTo x="10132" y="3162"/>
              <wp:lineTo x="7986" y="3162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4168" w14:textId="77777777" w:rsidR="00F32A71" w:rsidRDefault="00F32A71" w:rsidP="00836376">
      <w:r>
        <w:separator/>
      </w:r>
    </w:p>
  </w:footnote>
  <w:footnote w:type="continuationSeparator" w:id="0">
    <w:p w14:paraId="4D020F12" w14:textId="77777777" w:rsidR="00F32A71" w:rsidRDefault="00F32A71" w:rsidP="0083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E22E" w14:textId="61E11E66" w:rsidR="00836376" w:rsidRDefault="001B6E9C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580E4B" wp14:editId="295E2ACD">
          <wp:simplePos x="0" y="0"/>
          <wp:positionH relativeFrom="page">
            <wp:align>right</wp:align>
          </wp:positionH>
          <wp:positionV relativeFrom="paragraph">
            <wp:posOffset>-751205</wp:posOffset>
          </wp:positionV>
          <wp:extent cx="7785735" cy="1576705"/>
          <wp:effectExtent l="0" t="0" r="0" b="0"/>
          <wp:wrapThrough wrapText="bothSides">
            <wp:wrapPolygon edited="0">
              <wp:start x="17441" y="5480"/>
              <wp:lineTo x="2537" y="6002"/>
              <wp:lineTo x="1268" y="6263"/>
              <wp:lineTo x="1268" y="10700"/>
              <wp:lineTo x="2484" y="14876"/>
              <wp:lineTo x="17176" y="15658"/>
              <wp:lineTo x="18656" y="15658"/>
              <wp:lineTo x="18709" y="14354"/>
              <wp:lineTo x="19343" y="14354"/>
              <wp:lineTo x="20347" y="11744"/>
              <wp:lineTo x="20347" y="7829"/>
              <wp:lineTo x="19660" y="6263"/>
              <wp:lineTo x="18445" y="5480"/>
              <wp:lineTo x="17441" y="548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7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640"/>
    <w:multiLevelType w:val="hybridMultilevel"/>
    <w:tmpl w:val="15BE83BA"/>
    <w:lvl w:ilvl="0" w:tplc="9F1EE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89C"/>
    <w:multiLevelType w:val="hybridMultilevel"/>
    <w:tmpl w:val="A14EB17A"/>
    <w:lvl w:ilvl="0" w:tplc="963CFE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D0F"/>
    <w:multiLevelType w:val="hybridMultilevel"/>
    <w:tmpl w:val="86920E20"/>
    <w:lvl w:ilvl="0" w:tplc="5224BB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58B"/>
    <w:multiLevelType w:val="hybridMultilevel"/>
    <w:tmpl w:val="3634C21C"/>
    <w:lvl w:ilvl="0" w:tplc="3412154A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  <w:color w:val="00000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4CEA"/>
    <w:multiLevelType w:val="hybridMultilevel"/>
    <w:tmpl w:val="965026A6"/>
    <w:lvl w:ilvl="0" w:tplc="BE0EC9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4A93"/>
    <w:multiLevelType w:val="hybridMultilevel"/>
    <w:tmpl w:val="23107D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3532"/>
    <w:multiLevelType w:val="hybridMultilevel"/>
    <w:tmpl w:val="C046CC34"/>
    <w:lvl w:ilvl="0" w:tplc="CFA8ED92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660B"/>
    <w:multiLevelType w:val="hybridMultilevel"/>
    <w:tmpl w:val="04E8AC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B60C6"/>
    <w:multiLevelType w:val="hybridMultilevel"/>
    <w:tmpl w:val="965CAD14"/>
    <w:lvl w:ilvl="0" w:tplc="1E423F08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94D0D"/>
    <w:multiLevelType w:val="multilevel"/>
    <w:tmpl w:val="9260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60B6F"/>
    <w:multiLevelType w:val="hybridMultilevel"/>
    <w:tmpl w:val="0E063AD8"/>
    <w:lvl w:ilvl="0" w:tplc="7C3817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12D53"/>
    <w:multiLevelType w:val="hybridMultilevel"/>
    <w:tmpl w:val="40FC9618"/>
    <w:lvl w:ilvl="0" w:tplc="EA962E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C53BE"/>
    <w:multiLevelType w:val="hybridMultilevel"/>
    <w:tmpl w:val="60787A04"/>
    <w:lvl w:ilvl="0" w:tplc="CF3005AE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C4527"/>
    <w:multiLevelType w:val="hybridMultilevel"/>
    <w:tmpl w:val="A9627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D2911"/>
    <w:multiLevelType w:val="hybridMultilevel"/>
    <w:tmpl w:val="DFE86DDC"/>
    <w:lvl w:ilvl="0" w:tplc="718EDB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5921"/>
    <w:multiLevelType w:val="hybridMultilevel"/>
    <w:tmpl w:val="4E5806FA"/>
    <w:lvl w:ilvl="0" w:tplc="AD40E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5754"/>
    <w:multiLevelType w:val="hybridMultilevel"/>
    <w:tmpl w:val="693A7222"/>
    <w:lvl w:ilvl="0" w:tplc="C6D2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57E1E"/>
    <w:multiLevelType w:val="multilevel"/>
    <w:tmpl w:val="45C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55165"/>
    <w:multiLevelType w:val="hybridMultilevel"/>
    <w:tmpl w:val="95880A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608B"/>
    <w:multiLevelType w:val="multilevel"/>
    <w:tmpl w:val="EC70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43C56"/>
    <w:multiLevelType w:val="hybridMultilevel"/>
    <w:tmpl w:val="5F604704"/>
    <w:lvl w:ilvl="0" w:tplc="0B645A7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7717F"/>
    <w:multiLevelType w:val="hybridMultilevel"/>
    <w:tmpl w:val="630C3A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09F7"/>
    <w:multiLevelType w:val="hybridMultilevel"/>
    <w:tmpl w:val="7556C822"/>
    <w:lvl w:ilvl="0" w:tplc="F0AA6B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11C7B"/>
    <w:multiLevelType w:val="hybridMultilevel"/>
    <w:tmpl w:val="A51007E6"/>
    <w:lvl w:ilvl="0" w:tplc="A79A3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F6AF9"/>
    <w:multiLevelType w:val="multilevel"/>
    <w:tmpl w:val="2EC8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9B0261"/>
    <w:multiLevelType w:val="hybridMultilevel"/>
    <w:tmpl w:val="715E9740"/>
    <w:lvl w:ilvl="0" w:tplc="961C5D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00365"/>
    <w:multiLevelType w:val="multilevel"/>
    <w:tmpl w:val="CF7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F6703"/>
    <w:multiLevelType w:val="hybridMultilevel"/>
    <w:tmpl w:val="DD4E9F3A"/>
    <w:lvl w:ilvl="0" w:tplc="0A084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1A2B"/>
    <w:multiLevelType w:val="multilevel"/>
    <w:tmpl w:val="394E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D57370"/>
    <w:multiLevelType w:val="hybridMultilevel"/>
    <w:tmpl w:val="ED8C9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9"/>
  </w:num>
  <w:num w:numId="5">
    <w:abstractNumId w:val="9"/>
  </w:num>
  <w:num w:numId="6">
    <w:abstractNumId w:val="13"/>
  </w:num>
  <w:num w:numId="7">
    <w:abstractNumId w:val="14"/>
  </w:num>
  <w:num w:numId="8">
    <w:abstractNumId w:val="0"/>
  </w:num>
  <w:num w:numId="9">
    <w:abstractNumId w:val="27"/>
  </w:num>
  <w:num w:numId="10">
    <w:abstractNumId w:val="18"/>
  </w:num>
  <w:num w:numId="11">
    <w:abstractNumId w:val="3"/>
  </w:num>
  <w:num w:numId="12">
    <w:abstractNumId w:val="26"/>
  </w:num>
  <w:num w:numId="13">
    <w:abstractNumId w:val="22"/>
  </w:num>
  <w:num w:numId="14">
    <w:abstractNumId w:val="4"/>
  </w:num>
  <w:num w:numId="15">
    <w:abstractNumId w:val="23"/>
  </w:num>
  <w:num w:numId="16">
    <w:abstractNumId w:val="10"/>
  </w:num>
  <w:num w:numId="17">
    <w:abstractNumId w:val="1"/>
  </w:num>
  <w:num w:numId="18">
    <w:abstractNumId w:val="29"/>
  </w:num>
  <w:num w:numId="19">
    <w:abstractNumId w:val="11"/>
  </w:num>
  <w:num w:numId="20">
    <w:abstractNumId w:val="15"/>
  </w:num>
  <w:num w:numId="21">
    <w:abstractNumId w:val="16"/>
  </w:num>
  <w:num w:numId="22">
    <w:abstractNumId w:val="24"/>
  </w:num>
  <w:num w:numId="23">
    <w:abstractNumId w:val="2"/>
  </w:num>
  <w:num w:numId="24">
    <w:abstractNumId w:val="25"/>
  </w:num>
  <w:num w:numId="25">
    <w:abstractNumId w:val="7"/>
  </w:num>
  <w:num w:numId="26">
    <w:abstractNumId w:val="28"/>
  </w:num>
  <w:num w:numId="27">
    <w:abstractNumId w:val="20"/>
  </w:num>
  <w:num w:numId="28">
    <w:abstractNumId w:val="6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76"/>
    <w:rsid w:val="00006401"/>
    <w:rsid w:val="00017000"/>
    <w:rsid w:val="00041647"/>
    <w:rsid w:val="00084C3D"/>
    <w:rsid w:val="000857E7"/>
    <w:rsid w:val="00086BF1"/>
    <w:rsid w:val="00093DFD"/>
    <w:rsid w:val="000948BA"/>
    <w:rsid w:val="000C4212"/>
    <w:rsid w:val="000E2D43"/>
    <w:rsid w:val="000E5A38"/>
    <w:rsid w:val="001046AD"/>
    <w:rsid w:val="00104DBC"/>
    <w:rsid w:val="001209AC"/>
    <w:rsid w:val="00127CD4"/>
    <w:rsid w:val="001400DB"/>
    <w:rsid w:val="001450E6"/>
    <w:rsid w:val="00152FA5"/>
    <w:rsid w:val="001653F1"/>
    <w:rsid w:val="001733E9"/>
    <w:rsid w:val="0017541B"/>
    <w:rsid w:val="001874B9"/>
    <w:rsid w:val="001B1CE4"/>
    <w:rsid w:val="001B66D3"/>
    <w:rsid w:val="001B6E9C"/>
    <w:rsid w:val="001C1FAE"/>
    <w:rsid w:val="001C5AB4"/>
    <w:rsid w:val="001C6738"/>
    <w:rsid w:val="00201569"/>
    <w:rsid w:val="002405CD"/>
    <w:rsid w:val="00240C96"/>
    <w:rsid w:val="002464EA"/>
    <w:rsid w:val="00251CF5"/>
    <w:rsid w:val="00272F4F"/>
    <w:rsid w:val="002B389D"/>
    <w:rsid w:val="002C42AC"/>
    <w:rsid w:val="00314080"/>
    <w:rsid w:val="003235C9"/>
    <w:rsid w:val="00325591"/>
    <w:rsid w:val="00347B13"/>
    <w:rsid w:val="00352193"/>
    <w:rsid w:val="00373734"/>
    <w:rsid w:val="00376214"/>
    <w:rsid w:val="00380634"/>
    <w:rsid w:val="00381BE9"/>
    <w:rsid w:val="0038221A"/>
    <w:rsid w:val="003907BD"/>
    <w:rsid w:val="003C2ACD"/>
    <w:rsid w:val="003C7B4E"/>
    <w:rsid w:val="003D33F8"/>
    <w:rsid w:val="003E391F"/>
    <w:rsid w:val="003F0829"/>
    <w:rsid w:val="0041067A"/>
    <w:rsid w:val="00417E98"/>
    <w:rsid w:val="004377A5"/>
    <w:rsid w:val="0044244D"/>
    <w:rsid w:val="00445BDC"/>
    <w:rsid w:val="00445EAD"/>
    <w:rsid w:val="004463EA"/>
    <w:rsid w:val="004A0DB9"/>
    <w:rsid w:val="004A5EB6"/>
    <w:rsid w:val="004B321C"/>
    <w:rsid w:val="004B430B"/>
    <w:rsid w:val="004C12B2"/>
    <w:rsid w:val="004C176D"/>
    <w:rsid w:val="004C760A"/>
    <w:rsid w:val="004E03E9"/>
    <w:rsid w:val="00502FA3"/>
    <w:rsid w:val="0050589B"/>
    <w:rsid w:val="00530171"/>
    <w:rsid w:val="00530E5C"/>
    <w:rsid w:val="00536B0C"/>
    <w:rsid w:val="00566850"/>
    <w:rsid w:val="00586F2B"/>
    <w:rsid w:val="005A0D24"/>
    <w:rsid w:val="005A2E8B"/>
    <w:rsid w:val="005B1676"/>
    <w:rsid w:val="005B3EC0"/>
    <w:rsid w:val="005B663F"/>
    <w:rsid w:val="005C2C04"/>
    <w:rsid w:val="005F47EC"/>
    <w:rsid w:val="00602D3A"/>
    <w:rsid w:val="00607C8E"/>
    <w:rsid w:val="006157CB"/>
    <w:rsid w:val="00635524"/>
    <w:rsid w:val="00642701"/>
    <w:rsid w:val="00666868"/>
    <w:rsid w:val="0067260F"/>
    <w:rsid w:val="00675672"/>
    <w:rsid w:val="0068790B"/>
    <w:rsid w:val="006A36C4"/>
    <w:rsid w:val="006E3B2C"/>
    <w:rsid w:val="006E72F8"/>
    <w:rsid w:val="00715051"/>
    <w:rsid w:val="00717B27"/>
    <w:rsid w:val="00724E0F"/>
    <w:rsid w:val="0073734D"/>
    <w:rsid w:val="00740C53"/>
    <w:rsid w:val="00755D67"/>
    <w:rsid w:val="00764A0A"/>
    <w:rsid w:val="007853CE"/>
    <w:rsid w:val="00791F47"/>
    <w:rsid w:val="007B2601"/>
    <w:rsid w:val="007B5F4E"/>
    <w:rsid w:val="007B68A0"/>
    <w:rsid w:val="007C5B6C"/>
    <w:rsid w:val="007C724A"/>
    <w:rsid w:val="007E3D50"/>
    <w:rsid w:val="007E5D13"/>
    <w:rsid w:val="008025A9"/>
    <w:rsid w:val="00823CCF"/>
    <w:rsid w:val="00836376"/>
    <w:rsid w:val="00861A19"/>
    <w:rsid w:val="00864243"/>
    <w:rsid w:val="008722E1"/>
    <w:rsid w:val="00877530"/>
    <w:rsid w:val="0088214E"/>
    <w:rsid w:val="008A3659"/>
    <w:rsid w:val="008A55BA"/>
    <w:rsid w:val="008A6DBB"/>
    <w:rsid w:val="008A7BE1"/>
    <w:rsid w:val="008B572A"/>
    <w:rsid w:val="008B6B18"/>
    <w:rsid w:val="008B6F0F"/>
    <w:rsid w:val="008C12A4"/>
    <w:rsid w:val="008D1634"/>
    <w:rsid w:val="008D1DC7"/>
    <w:rsid w:val="008D22E3"/>
    <w:rsid w:val="008E1D0D"/>
    <w:rsid w:val="00901637"/>
    <w:rsid w:val="009061F2"/>
    <w:rsid w:val="00907339"/>
    <w:rsid w:val="00910157"/>
    <w:rsid w:val="00926C5C"/>
    <w:rsid w:val="00941BFA"/>
    <w:rsid w:val="00944318"/>
    <w:rsid w:val="00954457"/>
    <w:rsid w:val="00954E14"/>
    <w:rsid w:val="009572C1"/>
    <w:rsid w:val="00964990"/>
    <w:rsid w:val="00977405"/>
    <w:rsid w:val="0098450A"/>
    <w:rsid w:val="00997B85"/>
    <w:rsid w:val="009A2882"/>
    <w:rsid w:val="009A5075"/>
    <w:rsid w:val="009B2F80"/>
    <w:rsid w:val="00A3524A"/>
    <w:rsid w:val="00A43DD0"/>
    <w:rsid w:val="00A6718D"/>
    <w:rsid w:val="00A81501"/>
    <w:rsid w:val="00A87573"/>
    <w:rsid w:val="00A912B8"/>
    <w:rsid w:val="00A950A5"/>
    <w:rsid w:val="00AA0B73"/>
    <w:rsid w:val="00AA3802"/>
    <w:rsid w:val="00AB6BC6"/>
    <w:rsid w:val="00AC5D5A"/>
    <w:rsid w:val="00AD45A8"/>
    <w:rsid w:val="00AD62FF"/>
    <w:rsid w:val="00AE0F6B"/>
    <w:rsid w:val="00AE75C1"/>
    <w:rsid w:val="00B54D2B"/>
    <w:rsid w:val="00B574A0"/>
    <w:rsid w:val="00B60600"/>
    <w:rsid w:val="00B62A5A"/>
    <w:rsid w:val="00B65B5A"/>
    <w:rsid w:val="00B7224F"/>
    <w:rsid w:val="00B90BBA"/>
    <w:rsid w:val="00B91B48"/>
    <w:rsid w:val="00BE321B"/>
    <w:rsid w:val="00BE6513"/>
    <w:rsid w:val="00C046F4"/>
    <w:rsid w:val="00C129C8"/>
    <w:rsid w:val="00C24DB3"/>
    <w:rsid w:val="00C479D0"/>
    <w:rsid w:val="00C52C5C"/>
    <w:rsid w:val="00C716AE"/>
    <w:rsid w:val="00C928E7"/>
    <w:rsid w:val="00C964C7"/>
    <w:rsid w:val="00CA1450"/>
    <w:rsid w:val="00CB5CB4"/>
    <w:rsid w:val="00CC7A78"/>
    <w:rsid w:val="00CD6655"/>
    <w:rsid w:val="00CF1FA2"/>
    <w:rsid w:val="00D062E5"/>
    <w:rsid w:val="00D1274A"/>
    <w:rsid w:val="00D27048"/>
    <w:rsid w:val="00D33E02"/>
    <w:rsid w:val="00D4047A"/>
    <w:rsid w:val="00D479E4"/>
    <w:rsid w:val="00D574E9"/>
    <w:rsid w:val="00D70944"/>
    <w:rsid w:val="00D76AEF"/>
    <w:rsid w:val="00D84D57"/>
    <w:rsid w:val="00D96E53"/>
    <w:rsid w:val="00DA183A"/>
    <w:rsid w:val="00DA7E8B"/>
    <w:rsid w:val="00DB4564"/>
    <w:rsid w:val="00DB5B6A"/>
    <w:rsid w:val="00DB6F48"/>
    <w:rsid w:val="00DB7ED7"/>
    <w:rsid w:val="00DC5AE3"/>
    <w:rsid w:val="00DD2C79"/>
    <w:rsid w:val="00DE04A9"/>
    <w:rsid w:val="00DF0024"/>
    <w:rsid w:val="00DF09FF"/>
    <w:rsid w:val="00E00584"/>
    <w:rsid w:val="00E03CDD"/>
    <w:rsid w:val="00E124CF"/>
    <w:rsid w:val="00E27380"/>
    <w:rsid w:val="00E336D4"/>
    <w:rsid w:val="00E36230"/>
    <w:rsid w:val="00E44155"/>
    <w:rsid w:val="00E51B45"/>
    <w:rsid w:val="00E81C71"/>
    <w:rsid w:val="00E87F17"/>
    <w:rsid w:val="00E93882"/>
    <w:rsid w:val="00EA37CC"/>
    <w:rsid w:val="00EC4B92"/>
    <w:rsid w:val="00EC7586"/>
    <w:rsid w:val="00EE04F9"/>
    <w:rsid w:val="00EE1305"/>
    <w:rsid w:val="00EF5671"/>
    <w:rsid w:val="00F32A71"/>
    <w:rsid w:val="00F55668"/>
    <w:rsid w:val="00F76811"/>
    <w:rsid w:val="00F8788D"/>
    <w:rsid w:val="00F974AB"/>
    <w:rsid w:val="00FE4F82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EBB99"/>
  <w15:chartTrackingRefBased/>
  <w15:docId w15:val="{B4638BE1-98F3-4549-81C5-0B459D15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10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3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376"/>
  </w:style>
  <w:style w:type="paragraph" w:styleId="Piedepgina">
    <w:name w:val="footer"/>
    <w:basedOn w:val="Normal"/>
    <w:link w:val="PiedepginaCar"/>
    <w:uiPriority w:val="99"/>
    <w:unhideWhenUsed/>
    <w:rsid w:val="008363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376"/>
  </w:style>
  <w:style w:type="paragraph" w:styleId="Prrafodelista">
    <w:name w:val="List Paragraph"/>
    <w:basedOn w:val="Normal"/>
    <w:uiPriority w:val="34"/>
    <w:qFormat/>
    <w:rsid w:val="00C716AE"/>
    <w:pPr>
      <w:ind w:left="720"/>
      <w:contextualSpacing/>
    </w:pPr>
  </w:style>
  <w:style w:type="paragraph" w:customStyle="1" w:styleId="xxxxxxxmsonormal">
    <w:name w:val="x_x_x_x_x_x_x_msonormal"/>
    <w:basedOn w:val="Normal"/>
    <w:rsid w:val="00C71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xxxxxmarkwhiktb3dy">
    <w:name w:val="x_x_x_x_x_markwhiktb3dy"/>
    <w:basedOn w:val="Fuentedeprrafopredeter"/>
    <w:rsid w:val="00C716AE"/>
  </w:style>
  <w:style w:type="character" w:customStyle="1" w:styleId="xxxmarkq38w3fqbh">
    <w:name w:val="x_x_x_markq38w3fqbh"/>
    <w:basedOn w:val="Fuentedeprrafopredeter"/>
    <w:rsid w:val="00C716AE"/>
  </w:style>
  <w:style w:type="character" w:customStyle="1" w:styleId="xxxmarkdlnt4qydi">
    <w:name w:val="x_x_x_markdlnt4qydi"/>
    <w:basedOn w:val="Fuentedeprrafopredeter"/>
    <w:rsid w:val="00C716AE"/>
  </w:style>
  <w:style w:type="paragraph" w:customStyle="1" w:styleId="xxxelementtoproof">
    <w:name w:val="x_x_x_elementtoproof"/>
    <w:basedOn w:val="Normal"/>
    <w:rsid w:val="00C71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xelementtoproof">
    <w:name w:val="x_x_elementtoproof"/>
    <w:basedOn w:val="Normal"/>
    <w:rsid w:val="00C71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Textoennegrita">
    <w:name w:val="Strong"/>
    <w:basedOn w:val="Fuentedeprrafopredeter"/>
    <w:uiPriority w:val="22"/>
    <w:qFormat/>
    <w:rsid w:val="004C12B2"/>
    <w:rPr>
      <w:b/>
      <w:bCs/>
    </w:rPr>
  </w:style>
  <w:style w:type="paragraph" w:styleId="NormalWeb">
    <w:name w:val="Normal (Web)"/>
    <w:basedOn w:val="Normal"/>
    <w:uiPriority w:val="99"/>
    <w:unhideWhenUsed/>
    <w:rsid w:val="00717B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xmarkw01wwzbf3">
    <w:name w:val="x_markw01wwzbf3"/>
    <w:basedOn w:val="Fuentedeprrafopredeter"/>
    <w:rsid w:val="00717B27"/>
  </w:style>
  <w:style w:type="paragraph" w:customStyle="1" w:styleId="xmsonormal">
    <w:name w:val="x_msonormal"/>
    <w:basedOn w:val="Normal"/>
    <w:rsid w:val="00A875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xmarkmd3es64jf">
    <w:name w:val="x_markmd3es64jf"/>
    <w:basedOn w:val="Fuentedeprrafopredeter"/>
    <w:rsid w:val="003D33F8"/>
  </w:style>
  <w:style w:type="character" w:customStyle="1" w:styleId="xmarko2v4vj86q">
    <w:name w:val="x_marko2v4vj86q"/>
    <w:basedOn w:val="Fuentedeprrafopredeter"/>
    <w:rsid w:val="003D33F8"/>
  </w:style>
  <w:style w:type="paragraph" w:customStyle="1" w:styleId="xelementtoproof">
    <w:name w:val="x_elementtoproof"/>
    <w:basedOn w:val="Normal"/>
    <w:rsid w:val="003D33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xmarky37gs5nhr">
    <w:name w:val="x_marky37gs5nhr"/>
    <w:basedOn w:val="Fuentedeprrafopredeter"/>
    <w:rsid w:val="003D33F8"/>
  </w:style>
  <w:style w:type="paragraph" w:customStyle="1" w:styleId="xxmsonormal">
    <w:name w:val="x_x_msonormal"/>
    <w:basedOn w:val="Normal"/>
    <w:rsid w:val="00093D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xxxxxxxxxxxxxxxxxxxxxxxxxxxxelementtoproof">
    <w:name w:val="x_x_x_x_x_x_x_x_x_x_x_x_x_x_x_x_x_x_x_x_x_x_x_x_x_x_x_x_elementtoproof"/>
    <w:basedOn w:val="Fuentedeprrafopredeter"/>
    <w:rsid w:val="00093DFD"/>
  </w:style>
  <w:style w:type="paragraph" w:customStyle="1" w:styleId="xxxmsonormal">
    <w:name w:val="x_x_x_msonormal"/>
    <w:basedOn w:val="Normal"/>
    <w:rsid w:val="00093D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ecxcuerpob">
    <w:name w:val="ecxcuerpob"/>
    <w:basedOn w:val="Normal"/>
    <w:rsid w:val="00954E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s10">
    <w:name w:val="s10"/>
    <w:basedOn w:val="Normal"/>
    <w:rsid w:val="00954E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xmarkw0d2u0uo0">
    <w:name w:val="x_markw0d2u0uo0"/>
    <w:basedOn w:val="Fuentedeprrafopredeter"/>
    <w:rsid w:val="00D1274A"/>
  </w:style>
  <w:style w:type="character" w:customStyle="1" w:styleId="xmark61j7zttr0">
    <w:name w:val="x_mark61j7zttr0"/>
    <w:basedOn w:val="Fuentedeprrafopredeter"/>
    <w:rsid w:val="00D1274A"/>
  </w:style>
  <w:style w:type="character" w:customStyle="1" w:styleId="Ttulo2Car">
    <w:name w:val="Título 2 Car"/>
    <w:basedOn w:val="Fuentedeprrafopredeter"/>
    <w:link w:val="Ttulo2"/>
    <w:uiPriority w:val="9"/>
    <w:rsid w:val="0041067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month">
    <w:name w:val="month"/>
    <w:basedOn w:val="Fuentedeprrafopredeter"/>
    <w:rsid w:val="0041067A"/>
  </w:style>
  <w:style w:type="character" w:styleId="Hipervnculo">
    <w:name w:val="Hyperlink"/>
    <w:basedOn w:val="Fuentedeprrafopredeter"/>
    <w:uiPriority w:val="99"/>
    <w:unhideWhenUsed/>
    <w:rsid w:val="0041067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4080"/>
    <w:rPr>
      <w:color w:val="605E5C"/>
      <w:shd w:val="clear" w:color="auto" w:fill="E1DFDD"/>
    </w:rPr>
  </w:style>
  <w:style w:type="character" w:customStyle="1" w:styleId="xcontentpasted0">
    <w:name w:val="x_contentpasted0"/>
    <w:basedOn w:val="Fuentedeprrafopredeter"/>
    <w:rsid w:val="00864243"/>
  </w:style>
  <w:style w:type="character" w:customStyle="1" w:styleId="xmarktwyy53uou">
    <w:name w:val="x_marktwyy53uou"/>
    <w:basedOn w:val="Fuentedeprrafopredeter"/>
    <w:rsid w:val="00864243"/>
  </w:style>
  <w:style w:type="character" w:customStyle="1" w:styleId="xmarksv83tt4km">
    <w:name w:val="x_marksv83tt4km"/>
    <w:basedOn w:val="Fuentedeprrafopredeter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11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0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074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318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150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47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4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9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92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3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3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23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26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52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15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692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288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0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953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201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4773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827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0445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815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626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74977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388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13871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21944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15423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2472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52698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40729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31853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75848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4362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98658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61960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7070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858761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044401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190678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8975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591889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977516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4720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833427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22328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100701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01723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851047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442878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5143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4224818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370642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806620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33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single" w:sz="6" w:space="11" w:color="A6A6A6"/>
            <w:right w:val="none" w:sz="0" w:space="0" w:color="auto"/>
          </w:divBdr>
          <w:divsChild>
            <w:div w:id="1986398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 Meyer Bermudez</cp:lastModifiedBy>
  <cp:revision>3</cp:revision>
  <dcterms:created xsi:type="dcterms:W3CDTF">2022-10-11T19:07:00Z</dcterms:created>
  <dcterms:modified xsi:type="dcterms:W3CDTF">2022-10-11T19:08:00Z</dcterms:modified>
</cp:coreProperties>
</file>